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B7FDA" w14:textId="00B97777" w:rsidR="00D54429" w:rsidRDefault="00591476" w:rsidP="00E35E35">
      <w:r>
        <w:t>1</w:t>
      </w:r>
      <w:r>
        <w:rPr>
          <w:vertAlign w:val="superscript"/>
        </w:rPr>
        <w:t xml:space="preserve"> </w:t>
      </w:r>
      <w:r>
        <w:t>September 2026</w:t>
      </w:r>
    </w:p>
    <w:p w14:paraId="368F9F86" w14:textId="77777777" w:rsidR="00D92AC1" w:rsidRDefault="00D92AC1" w:rsidP="00E35E35"/>
    <w:p w14:paraId="56B63F06" w14:textId="77777777" w:rsidR="00D92AC1" w:rsidRDefault="00D92AC1" w:rsidP="00D92AC1">
      <w:pPr>
        <w:textAlignment w:val="baseline"/>
        <w:rPr>
          <w:rFonts w:ascii="Aptos" w:eastAsia="Times New Roman" w:hAnsi="Aptos" w:cs="Times New Roman"/>
          <w:color w:val="000000"/>
          <w:lang w:eastAsia="en-GB"/>
        </w:rPr>
      </w:pPr>
      <w:r w:rsidRPr="00D92AC1">
        <w:rPr>
          <w:rFonts w:ascii="Aptos" w:eastAsia="Times New Roman" w:hAnsi="Aptos" w:cs="Times New Roman"/>
          <w:color w:val="000000"/>
          <w:lang w:eastAsia="en-GB"/>
        </w:rPr>
        <w:t>Dear Parents and Carers,</w:t>
      </w:r>
    </w:p>
    <w:p w14:paraId="73C50900" w14:textId="77777777" w:rsidR="00D92AC1" w:rsidRPr="00D92AC1" w:rsidRDefault="00D92AC1" w:rsidP="00D92AC1">
      <w:pPr>
        <w:textAlignment w:val="baseline"/>
        <w:rPr>
          <w:rFonts w:ascii="Aptos" w:eastAsia="Times New Roman" w:hAnsi="Aptos" w:cs="Times New Roman"/>
          <w:color w:val="000000"/>
          <w:lang w:eastAsia="en-GB"/>
        </w:rPr>
      </w:pPr>
    </w:p>
    <w:p w14:paraId="18483F6C" w14:textId="77192A0D" w:rsidR="00655128" w:rsidRPr="00655128" w:rsidRDefault="00655128" w:rsidP="00655128">
      <w:pPr>
        <w:textAlignment w:val="baseline"/>
        <w:rPr>
          <w:rFonts w:ascii="Aptos" w:eastAsia="Times New Roman" w:hAnsi="Aptos" w:cs="Times New Roman"/>
          <w:color w:val="000000"/>
          <w:lang w:eastAsia="en-GB"/>
        </w:rPr>
      </w:pPr>
      <w:r w:rsidRPr="00655128">
        <w:rPr>
          <w:rFonts w:ascii="Aptos" w:eastAsia="Times New Roman" w:hAnsi="Aptos" w:cs="Times New Roman"/>
          <w:color w:val="000000"/>
          <w:lang w:eastAsia="en-GB"/>
        </w:rPr>
        <w:t xml:space="preserve">We are delighted to invite you and your child to </w:t>
      </w:r>
      <w:r w:rsidRPr="00655128">
        <w:rPr>
          <w:rFonts w:ascii="Aptos" w:eastAsia="Times New Roman" w:hAnsi="Aptos" w:cs="Times New Roman"/>
          <w:b/>
          <w:bCs/>
          <w:color w:val="000000"/>
          <w:lang w:eastAsia="en-GB"/>
        </w:rPr>
        <w:t>our Open Evening</w:t>
      </w:r>
      <w:r w:rsidRPr="00655128">
        <w:rPr>
          <w:rFonts w:ascii="Aptos" w:eastAsia="Times New Roman" w:hAnsi="Aptos" w:cs="Times New Roman"/>
          <w:color w:val="000000"/>
          <w:lang w:eastAsia="en-GB"/>
        </w:rPr>
        <w:t xml:space="preserve"> at </w:t>
      </w:r>
      <w:r w:rsidRPr="00655128">
        <w:rPr>
          <w:rFonts w:ascii="Aptos" w:eastAsia="Times New Roman" w:hAnsi="Aptos" w:cs="Times New Roman"/>
          <w:b/>
          <w:bCs/>
          <w:color w:val="000000"/>
          <w:lang w:eastAsia="en-GB"/>
        </w:rPr>
        <w:t>Dixons Fazakerley Academy</w:t>
      </w:r>
      <w:r w:rsidRPr="00655128">
        <w:rPr>
          <w:rFonts w:ascii="Aptos" w:eastAsia="Times New Roman" w:hAnsi="Aptos" w:cs="Times New Roman"/>
          <w:color w:val="000000"/>
          <w:lang w:eastAsia="en-GB"/>
        </w:rPr>
        <w:t xml:space="preserve"> on </w:t>
      </w:r>
      <w:r w:rsidRPr="00655128">
        <w:rPr>
          <w:rFonts w:ascii="Aptos" w:eastAsia="Times New Roman" w:hAnsi="Aptos" w:cs="Times New Roman"/>
          <w:b/>
          <w:bCs/>
          <w:color w:val="000000"/>
          <w:lang w:eastAsia="en-GB"/>
        </w:rPr>
        <w:t>Thursday 1</w:t>
      </w:r>
      <w:r w:rsidR="00591476">
        <w:rPr>
          <w:rFonts w:ascii="Aptos" w:eastAsia="Times New Roman" w:hAnsi="Aptos" w:cs="Times New Roman"/>
          <w:b/>
          <w:bCs/>
          <w:color w:val="000000"/>
          <w:lang w:eastAsia="en-GB"/>
        </w:rPr>
        <w:t>7</w:t>
      </w:r>
      <w:r w:rsidRPr="00655128">
        <w:rPr>
          <w:rFonts w:ascii="Aptos" w:eastAsia="Times New Roman" w:hAnsi="Aptos" w:cs="Times New Roman"/>
          <w:b/>
          <w:bCs/>
          <w:color w:val="000000"/>
          <w:lang w:eastAsia="en-GB"/>
        </w:rPr>
        <w:t>th September 202</w:t>
      </w:r>
      <w:r w:rsidR="00591476">
        <w:rPr>
          <w:rFonts w:ascii="Aptos" w:eastAsia="Times New Roman" w:hAnsi="Aptos" w:cs="Times New Roman"/>
          <w:b/>
          <w:bCs/>
          <w:color w:val="000000"/>
          <w:lang w:eastAsia="en-GB"/>
        </w:rPr>
        <w:t>6</w:t>
      </w:r>
      <w:r w:rsidRPr="00655128">
        <w:rPr>
          <w:rFonts w:ascii="Aptos" w:eastAsia="Times New Roman" w:hAnsi="Aptos" w:cs="Times New Roman"/>
          <w:color w:val="000000"/>
          <w:lang w:eastAsia="en-GB"/>
        </w:rPr>
        <w:t xml:space="preserve">, from </w:t>
      </w:r>
      <w:r w:rsidRPr="00655128">
        <w:rPr>
          <w:rFonts w:ascii="Aptos" w:eastAsia="Times New Roman" w:hAnsi="Aptos" w:cs="Times New Roman"/>
          <w:b/>
          <w:bCs/>
          <w:color w:val="000000"/>
          <w:lang w:eastAsia="en-GB"/>
        </w:rPr>
        <w:t>4:30pm – 7:00pm.</w:t>
      </w:r>
      <w:r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 </w:t>
      </w:r>
      <w:r>
        <w:rPr>
          <w:rFonts w:ascii="Aptos" w:eastAsia="Times New Roman" w:hAnsi="Aptos" w:cs="Times New Roman"/>
          <w:color w:val="000000"/>
          <w:lang w:eastAsia="en-GB"/>
        </w:rPr>
        <w:t xml:space="preserve">You can find us at </w:t>
      </w:r>
      <w:proofErr w:type="spellStart"/>
      <w:r>
        <w:rPr>
          <w:rFonts w:ascii="Aptos" w:eastAsia="Times New Roman" w:hAnsi="Aptos" w:cs="Times New Roman"/>
          <w:color w:val="000000"/>
          <w:lang w:eastAsia="en-GB"/>
        </w:rPr>
        <w:t>Sherwoods</w:t>
      </w:r>
      <w:proofErr w:type="spellEnd"/>
      <w:r>
        <w:rPr>
          <w:rFonts w:ascii="Aptos" w:eastAsia="Times New Roman" w:hAnsi="Aptos" w:cs="Times New Roman"/>
          <w:color w:val="000000"/>
          <w:lang w:eastAsia="en-GB"/>
        </w:rPr>
        <w:t xml:space="preserve"> Lane, Fazakerley, L10 1LB. </w:t>
      </w:r>
      <w:r w:rsidRPr="00655128">
        <w:rPr>
          <w:rFonts w:ascii="Aptos" w:eastAsia="Times New Roman" w:hAnsi="Aptos" w:cs="Times New Roman"/>
          <w:color w:val="000000"/>
          <w:lang w:eastAsia="en-GB"/>
        </w:rPr>
        <w:br/>
      </w:r>
    </w:p>
    <w:p w14:paraId="26B5C137" w14:textId="06FF2EB2" w:rsidR="00655128" w:rsidRPr="00655128" w:rsidRDefault="00655128" w:rsidP="00655128">
      <w:pPr>
        <w:textAlignment w:val="baseline"/>
        <w:rPr>
          <w:rFonts w:ascii="Aptos" w:eastAsia="Times New Roman" w:hAnsi="Aptos" w:cs="Times New Roman"/>
          <w:color w:val="000000"/>
          <w:lang w:eastAsia="en-GB"/>
        </w:rPr>
      </w:pPr>
      <w:r w:rsidRPr="00655128">
        <w:rPr>
          <w:rFonts w:ascii="Aptos" w:eastAsia="Times New Roman" w:hAnsi="Aptos" w:cs="Times New Roman"/>
          <w:color w:val="000000"/>
          <w:lang w:eastAsia="en-GB"/>
        </w:rPr>
        <w:t>This is a wonderful opportunity for families of Year 6</w:t>
      </w:r>
      <w:r w:rsidR="00591476">
        <w:rPr>
          <w:rFonts w:ascii="Aptos" w:eastAsia="Times New Roman" w:hAnsi="Aptos" w:cs="Times New Roman"/>
          <w:color w:val="000000"/>
          <w:lang w:eastAsia="en-GB"/>
        </w:rPr>
        <w:t xml:space="preserve"> and Year 5</w:t>
      </w:r>
      <w:r w:rsidRPr="00655128">
        <w:rPr>
          <w:rFonts w:ascii="Aptos" w:eastAsia="Times New Roman" w:hAnsi="Aptos" w:cs="Times New Roman"/>
          <w:color w:val="000000"/>
          <w:lang w:eastAsia="en-GB"/>
        </w:rPr>
        <w:t xml:space="preserve"> pupils to experience first-hand what makes our school a welcoming, ambitious, and supportive environment for every child.</w:t>
      </w:r>
    </w:p>
    <w:p w14:paraId="25C2308D" w14:textId="7667DB60" w:rsidR="00655128" w:rsidRPr="00655128" w:rsidRDefault="00655128" w:rsidP="00655128">
      <w:pPr>
        <w:textAlignment w:val="baseline"/>
        <w:rPr>
          <w:rFonts w:ascii="Aptos" w:eastAsia="Times New Roman" w:hAnsi="Aptos" w:cs="Times New Roman"/>
          <w:color w:val="000000"/>
          <w:lang w:eastAsia="en-GB"/>
        </w:rPr>
      </w:pPr>
    </w:p>
    <w:p w14:paraId="25CD5556" w14:textId="77777777" w:rsidR="00655128" w:rsidRPr="00655128" w:rsidRDefault="00655128" w:rsidP="00655128">
      <w:pPr>
        <w:textAlignment w:val="baseline"/>
        <w:rPr>
          <w:rFonts w:ascii="Aptos" w:eastAsia="Times New Roman" w:hAnsi="Aptos" w:cs="Times New Roman"/>
          <w:color w:val="000000"/>
          <w:lang w:eastAsia="en-GB"/>
        </w:rPr>
      </w:pPr>
      <w:r w:rsidRPr="00655128">
        <w:rPr>
          <w:rFonts w:ascii="Aptos" w:eastAsia="Times New Roman" w:hAnsi="Aptos" w:cs="Times New Roman"/>
          <w:color w:val="000000"/>
          <w:lang w:eastAsia="en-GB"/>
        </w:rPr>
        <w:t>During the evening, you will have the chance to:</w:t>
      </w:r>
    </w:p>
    <w:p w14:paraId="514F7BFD" w14:textId="0957F35B" w:rsidR="00655128" w:rsidRPr="00655128" w:rsidRDefault="00655128" w:rsidP="00655128">
      <w:pPr>
        <w:textAlignment w:val="baseline"/>
        <w:rPr>
          <w:rFonts w:ascii="Aptos" w:eastAsia="Times New Roman" w:hAnsi="Aptos" w:cs="Times New Roman"/>
          <w:color w:val="000000"/>
          <w:lang w:eastAsia="en-GB"/>
        </w:rPr>
      </w:pPr>
    </w:p>
    <w:p w14:paraId="71547824" w14:textId="06AF2115" w:rsidR="00655128" w:rsidRPr="00655128" w:rsidRDefault="00655128" w:rsidP="00655128">
      <w:pPr>
        <w:numPr>
          <w:ilvl w:val="0"/>
          <w:numId w:val="16"/>
        </w:numPr>
        <w:textAlignment w:val="baseline"/>
        <w:rPr>
          <w:rFonts w:ascii="Aptos" w:eastAsia="Times New Roman" w:hAnsi="Aptos" w:cs="Times New Roman"/>
          <w:color w:val="000000"/>
          <w:lang w:eastAsia="en-GB"/>
        </w:rPr>
      </w:pPr>
      <w:r w:rsidRPr="00655128"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Hear directly from </w:t>
      </w:r>
      <w:r>
        <w:rPr>
          <w:rFonts w:ascii="Aptos" w:eastAsia="Times New Roman" w:hAnsi="Aptos" w:cs="Times New Roman"/>
          <w:b/>
          <w:bCs/>
          <w:color w:val="000000"/>
          <w:lang w:eastAsia="en-GB"/>
        </w:rPr>
        <w:t>the</w:t>
      </w:r>
      <w:r w:rsidRPr="00655128"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 Principal</w:t>
      </w:r>
      <w:r w:rsidRPr="00655128">
        <w:rPr>
          <w:rFonts w:ascii="Aptos" w:eastAsia="Times New Roman" w:hAnsi="Aptos" w:cs="Times New Roman"/>
          <w:color w:val="000000"/>
          <w:lang w:eastAsia="en-GB"/>
        </w:rPr>
        <w:t xml:space="preserve">, Mr Nick Hughes, about his vision for the academy and the </w:t>
      </w:r>
      <w:r w:rsidRPr="00655128">
        <w:rPr>
          <w:rFonts w:ascii="Aptos" w:eastAsia="Times New Roman" w:hAnsi="Aptos" w:cs="Times New Roman"/>
          <w:b/>
          <w:bCs/>
          <w:color w:val="000000"/>
          <w:lang w:eastAsia="en-GB"/>
        </w:rPr>
        <w:t>exciting journey ahead</w:t>
      </w:r>
      <w:r w:rsidRPr="00655128">
        <w:rPr>
          <w:rFonts w:ascii="Aptos" w:eastAsia="Times New Roman" w:hAnsi="Aptos" w:cs="Times New Roman"/>
          <w:color w:val="000000"/>
          <w:lang w:eastAsia="en-GB"/>
        </w:rPr>
        <w:t>.</w:t>
      </w:r>
    </w:p>
    <w:p w14:paraId="5091F81C" w14:textId="77777777" w:rsidR="00655128" w:rsidRPr="00655128" w:rsidRDefault="00655128" w:rsidP="00655128">
      <w:pPr>
        <w:numPr>
          <w:ilvl w:val="0"/>
          <w:numId w:val="16"/>
        </w:numPr>
        <w:textAlignment w:val="baseline"/>
        <w:rPr>
          <w:rFonts w:ascii="Aptos" w:eastAsia="Times New Roman" w:hAnsi="Aptos" w:cs="Times New Roman"/>
          <w:color w:val="000000"/>
          <w:lang w:eastAsia="en-GB"/>
        </w:rPr>
      </w:pPr>
      <w:r w:rsidRPr="00655128">
        <w:rPr>
          <w:rFonts w:ascii="Aptos" w:eastAsia="Times New Roman" w:hAnsi="Aptos" w:cs="Times New Roman"/>
          <w:color w:val="000000"/>
          <w:lang w:eastAsia="en-GB"/>
        </w:rPr>
        <w:t xml:space="preserve">Meet </w:t>
      </w:r>
      <w:r w:rsidRPr="00655128">
        <w:rPr>
          <w:rFonts w:ascii="Aptos" w:eastAsia="Times New Roman" w:hAnsi="Aptos" w:cs="Times New Roman"/>
          <w:b/>
          <w:bCs/>
          <w:color w:val="000000"/>
          <w:lang w:eastAsia="en-GB"/>
        </w:rPr>
        <w:t>our dedicated staff</w:t>
      </w:r>
      <w:r w:rsidRPr="00655128">
        <w:rPr>
          <w:rFonts w:ascii="Aptos" w:eastAsia="Times New Roman" w:hAnsi="Aptos" w:cs="Times New Roman"/>
          <w:color w:val="000000"/>
          <w:lang w:eastAsia="en-GB"/>
        </w:rPr>
        <w:t xml:space="preserve"> and explore the </w:t>
      </w:r>
      <w:r w:rsidRPr="00655128">
        <w:rPr>
          <w:rFonts w:ascii="Aptos" w:eastAsia="Times New Roman" w:hAnsi="Aptos" w:cs="Times New Roman"/>
          <w:b/>
          <w:bCs/>
          <w:color w:val="000000"/>
          <w:lang w:eastAsia="en-GB"/>
        </w:rPr>
        <w:t>different subject areas across the school</w:t>
      </w:r>
      <w:r w:rsidRPr="00655128">
        <w:rPr>
          <w:rFonts w:ascii="Aptos" w:eastAsia="Times New Roman" w:hAnsi="Aptos" w:cs="Times New Roman"/>
          <w:color w:val="000000"/>
          <w:lang w:eastAsia="en-GB"/>
        </w:rPr>
        <w:t>.</w:t>
      </w:r>
    </w:p>
    <w:p w14:paraId="0AE82DE8" w14:textId="77777777" w:rsidR="00655128" w:rsidRPr="00655128" w:rsidRDefault="00655128" w:rsidP="00655128">
      <w:pPr>
        <w:numPr>
          <w:ilvl w:val="0"/>
          <w:numId w:val="16"/>
        </w:numPr>
        <w:textAlignment w:val="baseline"/>
        <w:rPr>
          <w:rFonts w:ascii="Aptos" w:eastAsia="Times New Roman" w:hAnsi="Aptos" w:cs="Times New Roman"/>
          <w:color w:val="000000"/>
          <w:lang w:eastAsia="en-GB"/>
        </w:rPr>
      </w:pPr>
      <w:r w:rsidRPr="00655128">
        <w:rPr>
          <w:rFonts w:ascii="Aptos" w:eastAsia="Times New Roman" w:hAnsi="Aptos" w:cs="Times New Roman"/>
          <w:b/>
          <w:bCs/>
          <w:color w:val="000000"/>
          <w:lang w:eastAsia="en-GB"/>
        </w:rPr>
        <w:t>Speak with our SENCO</w:t>
      </w:r>
      <w:r w:rsidRPr="00655128">
        <w:rPr>
          <w:rFonts w:ascii="Aptos" w:eastAsia="Times New Roman" w:hAnsi="Aptos" w:cs="Times New Roman"/>
          <w:color w:val="000000"/>
          <w:lang w:eastAsia="en-GB"/>
        </w:rPr>
        <w:t xml:space="preserve"> about the support we provide for children with additional needs.</w:t>
      </w:r>
    </w:p>
    <w:p w14:paraId="0835C7B2" w14:textId="12EAD1B0" w:rsidR="00655128" w:rsidRPr="00655128" w:rsidRDefault="00655128" w:rsidP="00655128">
      <w:pPr>
        <w:numPr>
          <w:ilvl w:val="0"/>
          <w:numId w:val="16"/>
        </w:numPr>
        <w:textAlignment w:val="baseline"/>
        <w:rPr>
          <w:rFonts w:ascii="Aptos" w:eastAsia="Times New Roman" w:hAnsi="Aptos" w:cs="Times New Roman"/>
          <w:color w:val="000000"/>
          <w:lang w:eastAsia="en-GB"/>
        </w:rPr>
      </w:pPr>
      <w:r w:rsidRPr="00655128">
        <w:rPr>
          <w:rFonts w:ascii="Aptos" w:eastAsia="Times New Roman" w:hAnsi="Aptos" w:cs="Times New Roman"/>
          <w:color w:val="000000"/>
          <w:lang w:eastAsia="en-GB"/>
        </w:rPr>
        <w:t xml:space="preserve">Take part in </w:t>
      </w:r>
      <w:r w:rsidRPr="00655128">
        <w:rPr>
          <w:rFonts w:ascii="Aptos" w:eastAsia="Times New Roman" w:hAnsi="Aptos" w:cs="Times New Roman"/>
          <w:b/>
          <w:bCs/>
          <w:color w:val="000000"/>
          <w:lang w:eastAsia="en-GB"/>
        </w:rPr>
        <w:t>a guided tour</w:t>
      </w:r>
      <w:r w:rsidRPr="00655128">
        <w:rPr>
          <w:rFonts w:ascii="Aptos" w:eastAsia="Times New Roman" w:hAnsi="Aptos" w:cs="Times New Roman"/>
          <w:color w:val="000000"/>
          <w:lang w:eastAsia="en-GB"/>
        </w:rPr>
        <w:t xml:space="preserve"> of our facilities, led by our student</w:t>
      </w:r>
      <w:r>
        <w:rPr>
          <w:rFonts w:ascii="Aptos" w:eastAsia="Times New Roman" w:hAnsi="Aptos" w:cs="Times New Roman"/>
          <w:color w:val="000000"/>
          <w:lang w:eastAsia="en-GB"/>
        </w:rPr>
        <w:t xml:space="preserve"> ambassadors</w:t>
      </w:r>
      <w:r w:rsidRPr="00655128">
        <w:rPr>
          <w:rFonts w:ascii="Aptos" w:eastAsia="Times New Roman" w:hAnsi="Aptos" w:cs="Times New Roman"/>
          <w:color w:val="000000"/>
          <w:lang w:eastAsia="en-GB"/>
        </w:rPr>
        <w:t>.</w:t>
      </w:r>
    </w:p>
    <w:p w14:paraId="123AA3CD" w14:textId="77777777" w:rsidR="00655128" w:rsidRPr="00655128" w:rsidRDefault="00655128" w:rsidP="00655128">
      <w:pPr>
        <w:numPr>
          <w:ilvl w:val="0"/>
          <w:numId w:val="16"/>
        </w:numPr>
        <w:textAlignment w:val="baseline"/>
        <w:rPr>
          <w:rFonts w:ascii="Aptos" w:eastAsia="Times New Roman" w:hAnsi="Aptos" w:cs="Times New Roman"/>
          <w:color w:val="000000"/>
          <w:lang w:eastAsia="en-GB"/>
        </w:rPr>
      </w:pPr>
      <w:r w:rsidRPr="00655128">
        <w:rPr>
          <w:rFonts w:ascii="Aptos" w:eastAsia="Times New Roman" w:hAnsi="Aptos" w:cs="Times New Roman"/>
          <w:b/>
          <w:bCs/>
          <w:color w:val="000000"/>
          <w:lang w:eastAsia="en-GB"/>
        </w:rPr>
        <w:t>Find out more about transition</w:t>
      </w:r>
      <w:r w:rsidRPr="00655128">
        <w:rPr>
          <w:rFonts w:ascii="Aptos" w:eastAsia="Times New Roman" w:hAnsi="Aptos" w:cs="Times New Roman"/>
          <w:color w:val="000000"/>
          <w:lang w:eastAsia="en-GB"/>
        </w:rPr>
        <w:t xml:space="preserve"> and how we ensure every child feels confident, prepared, and supported when moving into Year 7.</w:t>
      </w:r>
    </w:p>
    <w:p w14:paraId="2325F6DB" w14:textId="6891E970" w:rsidR="00655128" w:rsidRPr="00655128" w:rsidRDefault="00655128" w:rsidP="00655128">
      <w:pPr>
        <w:textAlignment w:val="baseline"/>
        <w:rPr>
          <w:rFonts w:ascii="Aptos" w:eastAsia="Times New Roman" w:hAnsi="Aptos" w:cs="Times New Roman"/>
          <w:color w:val="000000"/>
          <w:lang w:eastAsia="en-GB"/>
        </w:rPr>
      </w:pPr>
    </w:p>
    <w:p w14:paraId="027BFF83" w14:textId="77777777" w:rsidR="00655128" w:rsidRDefault="00655128" w:rsidP="00655128">
      <w:pPr>
        <w:textAlignment w:val="baseline"/>
        <w:rPr>
          <w:rFonts w:ascii="Aptos" w:eastAsia="Times New Roman" w:hAnsi="Aptos" w:cs="Times New Roman"/>
          <w:color w:val="000000"/>
          <w:lang w:eastAsia="en-GB"/>
        </w:rPr>
      </w:pPr>
      <w:r w:rsidRPr="00655128">
        <w:rPr>
          <w:rFonts w:ascii="Aptos" w:eastAsia="Times New Roman" w:hAnsi="Aptos" w:cs="Times New Roman"/>
          <w:color w:val="000000"/>
          <w:lang w:eastAsia="en-GB"/>
        </w:rPr>
        <w:t>We know that choosing the right secondary school is an important decision for every family. Our Open Evening is designed to give you a clear sense of the values, culture, and opportunities at Dixons Fazakerley Academy.</w:t>
      </w:r>
    </w:p>
    <w:p w14:paraId="6CB45E31" w14:textId="77777777" w:rsidR="00655128" w:rsidRDefault="00655128" w:rsidP="00655128">
      <w:pPr>
        <w:textAlignment w:val="baseline"/>
        <w:rPr>
          <w:rFonts w:ascii="Aptos" w:eastAsia="Times New Roman" w:hAnsi="Aptos" w:cs="Times New Roman"/>
          <w:color w:val="000000"/>
          <w:lang w:eastAsia="en-GB"/>
        </w:rPr>
      </w:pPr>
    </w:p>
    <w:p w14:paraId="19F25038" w14:textId="2C51E514" w:rsidR="00655128" w:rsidRPr="00655128" w:rsidRDefault="00655128" w:rsidP="00655128">
      <w:pPr>
        <w:textAlignment w:val="baseline"/>
        <w:rPr>
          <w:rFonts w:ascii="Aptos" w:eastAsia="Times New Roman" w:hAnsi="Aptos" w:cs="Times New Roman"/>
          <w:color w:val="000000"/>
          <w:lang w:eastAsia="en-GB"/>
        </w:rPr>
      </w:pPr>
      <w:r>
        <w:rPr>
          <w:rFonts w:ascii="Aptos" w:eastAsia="Times New Roman" w:hAnsi="Aptos" w:cs="Times New Roman"/>
          <w:color w:val="000000"/>
          <w:lang w:eastAsia="en-GB"/>
        </w:rPr>
        <w:t>If you would like any further information about the evening, prior to the event, please contact</w:t>
      </w:r>
      <w:r w:rsidR="00591476">
        <w:rPr>
          <w:rFonts w:ascii="Aptos" w:eastAsia="Times New Roman" w:hAnsi="Aptos" w:cs="Times New Roman"/>
          <w:color w:val="000000"/>
          <w:lang w:eastAsia="en-GB"/>
        </w:rPr>
        <w:t xml:space="preserve"> school reception </w:t>
      </w:r>
      <w:r>
        <w:rPr>
          <w:rFonts w:ascii="Aptos" w:eastAsia="Times New Roman" w:hAnsi="Aptos" w:cs="Times New Roman"/>
          <w:color w:val="000000"/>
          <w:lang w:eastAsia="en-GB"/>
        </w:rPr>
        <w:t>via 0151 332 6790.</w:t>
      </w:r>
    </w:p>
    <w:p w14:paraId="6A05F0CC" w14:textId="40B54A60" w:rsidR="00655128" w:rsidRPr="00655128" w:rsidRDefault="00655128" w:rsidP="00655128">
      <w:pPr>
        <w:textAlignment w:val="baseline"/>
        <w:rPr>
          <w:rFonts w:ascii="Aptos" w:eastAsia="Times New Roman" w:hAnsi="Aptos" w:cs="Times New Roman"/>
          <w:color w:val="000000"/>
          <w:lang w:eastAsia="en-GB"/>
        </w:rPr>
      </w:pPr>
    </w:p>
    <w:p w14:paraId="00F3A266" w14:textId="468D508F" w:rsidR="00655128" w:rsidRPr="00655128" w:rsidRDefault="00655128" w:rsidP="00655128">
      <w:pPr>
        <w:textAlignment w:val="baseline"/>
        <w:rPr>
          <w:rFonts w:ascii="Aptos" w:eastAsia="Times New Roman" w:hAnsi="Aptos" w:cs="Times New Roman"/>
          <w:color w:val="000000"/>
          <w:lang w:eastAsia="en-GB"/>
        </w:rPr>
      </w:pPr>
      <w:r w:rsidRPr="00655128">
        <w:rPr>
          <w:rFonts w:ascii="Aptos" w:eastAsia="Times New Roman" w:hAnsi="Aptos" w:cs="Times New Roman"/>
          <w:color w:val="000000"/>
          <w:lang w:eastAsia="en-GB"/>
        </w:rPr>
        <w:t>We very much look forward to welcoming you and your child on Thursday 1</w:t>
      </w:r>
      <w:r w:rsidR="00591476">
        <w:rPr>
          <w:rFonts w:ascii="Aptos" w:eastAsia="Times New Roman" w:hAnsi="Aptos" w:cs="Times New Roman"/>
          <w:color w:val="000000"/>
          <w:lang w:eastAsia="en-GB"/>
        </w:rPr>
        <w:t>7</w:t>
      </w:r>
      <w:r w:rsidRPr="00655128">
        <w:rPr>
          <w:rFonts w:ascii="Aptos" w:eastAsia="Times New Roman" w:hAnsi="Aptos" w:cs="Times New Roman"/>
          <w:color w:val="000000"/>
          <w:lang w:eastAsia="en-GB"/>
        </w:rPr>
        <w:t>th September 202</w:t>
      </w:r>
      <w:r w:rsidR="00591476">
        <w:rPr>
          <w:rFonts w:ascii="Aptos" w:eastAsia="Times New Roman" w:hAnsi="Aptos" w:cs="Times New Roman"/>
          <w:color w:val="000000"/>
          <w:lang w:eastAsia="en-GB"/>
        </w:rPr>
        <w:t>6</w:t>
      </w:r>
      <w:r w:rsidRPr="00655128">
        <w:rPr>
          <w:rFonts w:ascii="Aptos" w:eastAsia="Times New Roman" w:hAnsi="Aptos" w:cs="Times New Roman"/>
          <w:color w:val="000000"/>
          <w:lang w:eastAsia="en-GB"/>
        </w:rPr>
        <w:t>.</w:t>
      </w:r>
    </w:p>
    <w:p w14:paraId="1DA9D6D5" w14:textId="77777777" w:rsidR="00655128" w:rsidRPr="00655128" w:rsidRDefault="00655128" w:rsidP="00655128">
      <w:pPr>
        <w:textAlignment w:val="baseline"/>
        <w:rPr>
          <w:rFonts w:ascii="Aptos" w:eastAsia="Times New Roman" w:hAnsi="Aptos" w:cs="Times New Roman"/>
          <w:color w:val="000000"/>
          <w:lang w:eastAsia="en-GB"/>
        </w:rPr>
      </w:pPr>
      <w:r w:rsidRPr="00655128">
        <w:rPr>
          <w:rFonts w:ascii="Aptos" w:eastAsia="Times New Roman" w:hAnsi="Aptos" w:cs="Times New Roman"/>
          <w:color w:val="000000"/>
          <w:lang w:eastAsia="en-GB"/>
        </w:rPr>
        <w:br/>
      </w:r>
    </w:p>
    <w:p w14:paraId="17A37091" w14:textId="77777777" w:rsidR="00655128" w:rsidRPr="00655128" w:rsidRDefault="00655128" w:rsidP="00655128">
      <w:pPr>
        <w:textAlignment w:val="baseline"/>
        <w:rPr>
          <w:rFonts w:ascii="Aptos" w:eastAsia="Times New Roman" w:hAnsi="Aptos" w:cs="Times New Roman"/>
          <w:color w:val="000000"/>
          <w:lang w:eastAsia="en-GB"/>
        </w:rPr>
      </w:pPr>
      <w:r w:rsidRPr="00655128">
        <w:rPr>
          <w:rFonts w:ascii="Aptos" w:eastAsia="Times New Roman" w:hAnsi="Aptos" w:cs="Times New Roman"/>
          <w:color w:val="000000"/>
          <w:lang w:eastAsia="en-GB"/>
        </w:rPr>
        <w:t>Yours faithfully,</w:t>
      </w:r>
    </w:p>
    <w:p w14:paraId="742218B7" w14:textId="77777777" w:rsidR="00655128" w:rsidRPr="00655128" w:rsidRDefault="00655128" w:rsidP="00655128">
      <w:pPr>
        <w:textAlignment w:val="baseline"/>
        <w:rPr>
          <w:rFonts w:ascii="Aptos" w:eastAsia="Times New Roman" w:hAnsi="Aptos" w:cs="Times New Roman"/>
          <w:color w:val="000000"/>
          <w:lang w:eastAsia="en-GB"/>
        </w:rPr>
      </w:pPr>
      <w:r w:rsidRPr="00655128">
        <w:rPr>
          <w:rFonts w:ascii="Aptos" w:eastAsia="Times New Roman" w:hAnsi="Aptos" w:cs="Times New Roman"/>
          <w:color w:val="000000"/>
          <w:lang w:eastAsia="en-GB"/>
        </w:rPr>
        <w:br/>
      </w:r>
    </w:p>
    <w:p w14:paraId="41700399" w14:textId="76C191F7" w:rsidR="00655128" w:rsidRDefault="00591476" w:rsidP="00655128">
      <w:pPr>
        <w:textAlignment w:val="baseline"/>
        <w:rPr>
          <w:rFonts w:ascii="Aptos" w:eastAsia="Times New Roman" w:hAnsi="Aptos" w:cs="Times New Roman"/>
          <w:color w:val="000000"/>
          <w:lang w:eastAsia="en-GB"/>
        </w:rPr>
      </w:pPr>
      <w:r>
        <w:rPr>
          <w:rFonts w:ascii="Aptos" w:eastAsia="Times New Roman" w:hAnsi="Aptos" w:cs="Times New Roman"/>
          <w:color w:val="000000"/>
          <w:lang w:eastAsia="en-GB"/>
        </w:rPr>
        <w:t xml:space="preserve">Nick Hughes </w:t>
      </w:r>
    </w:p>
    <w:p w14:paraId="3E318E6F" w14:textId="128459E6" w:rsidR="00591476" w:rsidRPr="00591476" w:rsidRDefault="00591476" w:rsidP="00655128">
      <w:pPr>
        <w:textAlignment w:val="baseline"/>
        <w:rPr>
          <w:rFonts w:ascii="Aptos" w:eastAsia="Times New Roman" w:hAnsi="Aptos" w:cs="Times New Roman"/>
          <w:b/>
          <w:bCs/>
          <w:color w:val="000000"/>
          <w:lang w:eastAsia="en-GB"/>
        </w:rPr>
      </w:pPr>
      <w:r w:rsidRPr="00591476"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Principal </w:t>
      </w:r>
    </w:p>
    <w:p w14:paraId="3E4E82EF" w14:textId="77777777" w:rsidR="00D92AC1" w:rsidRPr="00D92AC1" w:rsidRDefault="00D92AC1" w:rsidP="00D92AC1">
      <w:pPr>
        <w:textAlignment w:val="baseline"/>
        <w:rPr>
          <w:rFonts w:ascii="Aptos" w:eastAsia="Times New Roman" w:hAnsi="Aptos" w:cs="Times New Roman"/>
          <w:color w:val="000000"/>
          <w:lang w:eastAsia="en-GB"/>
        </w:rPr>
      </w:pPr>
    </w:p>
    <w:p w14:paraId="56EBAB82" w14:textId="77777777" w:rsidR="00D92AC1" w:rsidRPr="00E35E35" w:rsidRDefault="00D92AC1" w:rsidP="00E35E35"/>
    <w:sectPr w:rsidR="00D92AC1" w:rsidRPr="00E35E35" w:rsidSect="00D5324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720" w:right="794" w:bottom="1440" w:left="794" w:header="216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6D2D7" w14:textId="77777777" w:rsidR="00F41BF1" w:rsidRDefault="00F41BF1" w:rsidP="00120A78">
      <w:r>
        <w:separator/>
      </w:r>
    </w:p>
  </w:endnote>
  <w:endnote w:type="continuationSeparator" w:id="0">
    <w:p w14:paraId="5752D7BE" w14:textId="77777777" w:rsidR="00F41BF1" w:rsidRDefault="00F41BF1" w:rsidP="0012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E156" w14:textId="77777777" w:rsidR="00FE4B5B" w:rsidRDefault="00FE4B5B" w:rsidP="00DF507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53248">
      <w:rPr>
        <w:rStyle w:val="PageNumber"/>
        <w:noProof/>
      </w:rPr>
      <w:t>2</w:t>
    </w:r>
    <w:r>
      <w:rPr>
        <w:rStyle w:val="PageNumber"/>
      </w:rPr>
      <w:fldChar w:fldCharType="end"/>
    </w:r>
  </w:p>
  <w:p w14:paraId="57B58149" w14:textId="77777777" w:rsidR="00FE4B5B" w:rsidRDefault="00FE4B5B" w:rsidP="00FE4B5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76A56" w14:textId="47775129" w:rsidR="00FE4B5B" w:rsidRPr="0003208F" w:rsidRDefault="00FE4B5B" w:rsidP="00FE4B5B">
    <w:pPr>
      <w:pStyle w:val="Footer"/>
      <w:ind w:right="360"/>
      <w:rPr>
        <w:rFonts w:ascii="Arial" w:hAnsi="Arial"/>
        <w:position w:val="30"/>
        <w:sz w:val="17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03FC9" w14:textId="77777777" w:rsidR="00212E1F" w:rsidRDefault="00212E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EB743" w14:textId="77777777" w:rsidR="00F41BF1" w:rsidRDefault="00F41BF1" w:rsidP="00120A78">
      <w:r>
        <w:separator/>
      </w:r>
    </w:p>
  </w:footnote>
  <w:footnote w:type="continuationSeparator" w:id="0">
    <w:p w14:paraId="42A31C5C" w14:textId="77777777" w:rsidR="00F41BF1" w:rsidRDefault="00F41BF1" w:rsidP="00120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31573" w14:textId="77777777" w:rsidR="00212E1F" w:rsidRDefault="00212E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518EC" w14:textId="47715F25" w:rsidR="00BE41F6" w:rsidRDefault="00BE41F6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85888" behindDoc="1" locked="0" layoutInCell="1" allowOverlap="1" wp14:anchorId="1448A847" wp14:editId="009A65ED">
          <wp:simplePos x="0" y="0"/>
          <wp:positionH relativeFrom="page">
            <wp:posOffset>9427</wp:posOffset>
          </wp:positionH>
          <wp:positionV relativeFrom="page">
            <wp:posOffset>0</wp:posOffset>
          </wp:positionV>
          <wp:extent cx="7543165" cy="10746740"/>
          <wp:effectExtent l="0" t="0" r="63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xons_City_Academy_LH_Shirley_Bkgd_Col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488" cy="10747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396C5" w14:textId="455D564E" w:rsidR="00E860E0" w:rsidRDefault="00BE41F6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89984" behindDoc="1" locked="0" layoutInCell="1" allowOverlap="1" wp14:anchorId="031202B6" wp14:editId="3720EB32">
          <wp:simplePos x="0" y="0"/>
          <wp:positionH relativeFrom="page">
            <wp:posOffset>-38726</wp:posOffset>
          </wp:positionH>
          <wp:positionV relativeFrom="page">
            <wp:posOffset>0</wp:posOffset>
          </wp:positionV>
          <wp:extent cx="7594291" cy="10734116"/>
          <wp:effectExtent l="0" t="0" r="63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4291" cy="107341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F2907"/>
    <w:multiLevelType w:val="multilevel"/>
    <w:tmpl w:val="4AF4C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5B5FFE"/>
    <w:multiLevelType w:val="multilevel"/>
    <w:tmpl w:val="AD424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CC153D"/>
    <w:multiLevelType w:val="multilevel"/>
    <w:tmpl w:val="F5F66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1">
    <w:nsid w:val="1C0F2845"/>
    <w:multiLevelType w:val="hybridMultilevel"/>
    <w:tmpl w:val="4C7A55BE"/>
    <w:lvl w:ilvl="0" w:tplc="080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C2596E"/>
    <w:multiLevelType w:val="multilevel"/>
    <w:tmpl w:val="41C2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346739"/>
    <w:multiLevelType w:val="hybridMultilevel"/>
    <w:tmpl w:val="3CC22D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02BC3"/>
    <w:multiLevelType w:val="multilevel"/>
    <w:tmpl w:val="3A9A8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261A41"/>
    <w:multiLevelType w:val="multilevel"/>
    <w:tmpl w:val="AFFCE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B2196F"/>
    <w:multiLevelType w:val="hybridMultilevel"/>
    <w:tmpl w:val="1A1E33EC"/>
    <w:lvl w:ilvl="0" w:tplc="693806AA">
      <w:start w:val="1"/>
      <w:numFmt w:val="bullet"/>
      <w:pStyle w:val="DATBullets"/>
      <w:lvlText w:val=""/>
      <w:lvlJc w:val="left"/>
      <w:pPr>
        <w:ind w:left="170" w:hanging="170"/>
      </w:pPr>
      <w:rPr>
        <w:rFonts w:ascii="Symbol" w:hAnsi="Symbol" w:hint="default"/>
        <w:color w:val="7030A0"/>
      </w:rPr>
    </w:lvl>
    <w:lvl w:ilvl="1" w:tplc="283A84AA">
      <w:start w:val="1"/>
      <w:numFmt w:val="bullet"/>
      <w:pStyle w:val="DATSubBullet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8E0030"/>
    <w:multiLevelType w:val="multilevel"/>
    <w:tmpl w:val="C170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265C5F"/>
    <w:multiLevelType w:val="multilevel"/>
    <w:tmpl w:val="EA9E4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C8058B"/>
    <w:multiLevelType w:val="multilevel"/>
    <w:tmpl w:val="C1300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A63ECA"/>
    <w:multiLevelType w:val="multilevel"/>
    <w:tmpl w:val="24507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89391D"/>
    <w:multiLevelType w:val="multilevel"/>
    <w:tmpl w:val="B77CC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1447CE"/>
    <w:multiLevelType w:val="multilevel"/>
    <w:tmpl w:val="FAEE2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044CFA"/>
    <w:multiLevelType w:val="hybridMultilevel"/>
    <w:tmpl w:val="42E005F4"/>
    <w:lvl w:ilvl="0" w:tplc="FFFFFFFF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174489"/>
      </w:rPr>
    </w:lvl>
    <w:lvl w:ilvl="1" w:tplc="283A84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712146">
    <w:abstractNumId w:val="15"/>
  </w:num>
  <w:num w:numId="2" w16cid:durableId="164512968">
    <w:abstractNumId w:val="8"/>
  </w:num>
  <w:num w:numId="3" w16cid:durableId="1817137026">
    <w:abstractNumId w:val="3"/>
  </w:num>
  <w:num w:numId="4" w16cid:durableId="759066974">
    <w:abstractNumId w:val="4"/>
  </w:num>
  <w:num w:numId="5" w16cid:durableId="1788771451">
    <w:abstractNumId w:val="12"/>
  </w:num>
  <w:num w:numId="6" w16cid:durableId="1237130025">
    <w:abstractNumId w:val="13"/>
  </w:num>
  <w:num w:numId="7" w16cid:durableId="988360542">
    <w:abstractNumId w:val="14"/>
  </w:num>
  <w:num w:numId="8" w16cid:durableId="1256984992">
    <w:abstractNumId w:val="11"/>
  </w:num>
  <w:num w:numId="9" w16cid:durableId="596014559">
    <w:abstractNumId w:val="0"/>
  </w:num>
  <w:num w:numId="10" w16cid:durableId="238028200">
    <w:abstractNumId w:val="2"/>
  </w:num>
  <w:num w:numId="11" w16cid:durableId="1201554810">
    <w:abstractNumId w:val="10"/>
  </w:num>
  <w:num w:numId="12" w16cid:durableId="1480071059">
    <w:abstractNumId w:val="6"/>
  </w:num>
  <w:num w:numId="13" w16cid:durableId="610094851">
    <w:abstractNumId w:val="7"/>
  </w:num>
  <w:num w:numId="14" w16cid:durableId="189420671">
    <w:abstractNumId w:val="9"/>
  </w:num>
  <w:num w:numId="15" w16cid:durableId="2054772862">
    <w:abstractNumId w:val="5"/>
  </w:num>
  <w:num w:numId="16" w16cid:durableId="2068144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A78"/>
    <w:rsid w:val="00011BF4"/>
    <w:rsid w:val="00023F0D"/>
    <w:rsid w:val="0003208F"/>
    <w:rsid w:val="00037F19"/>
    <w:rsid w:val="00054FDE"/>
    <w:rsid w:val="000972FE"/>
    <w:rsid w:val="000A0B5F"/>
    <w:rsid w:val="000F2152"/>
    <w:rsid w:val="00120A78"/>
    <w:rsid w:val="00122EF7"/>
    <w:rsid w:val="00145A01"/>
    <w:rsid w:val="00192B7E"/>
    <w:rsid w:val="001A20D2"/>
    <w:rsid w:val="001D2212"/>
    <w:rsid w:val="001E62BE"/>
    <w:rsid w:val="00212E1F"/>
    <w:rsid w:val="00221B5D"/>
    <w:rsid w:val="00226DC1"/>
    <w:rsid w:val="002369A7"/>
    <w:rsid w:val="00291306"/>
    <w:rsid w:val="00291A19"/>
    <w:rsid w:val="00291A6A"/>
    <w:rsid w:val="00331957"/>
    <w:rsid w:val="003320E9"/>
    <w:rsid w:val="003532DF"/>
    <w:rsid w:val="003B4B5A"/>
    <w:rsid w:val="003E2207"/>
    <w:rsid w:val="004009FD"/>
    <w:rsid w:val="0040193D"/>
    <w:rsid w:val="00415C27"/>
    <w:rsid w:val="0041742D"/>
    <w:rsid w:val="0043060D"/>
    <w:rsid w:val="00454234"/>
    <w:rsid w:val="00455DC7"/>
    <w:rsid w:val="00465645"/>
    <w:rsid w:val="00471996"/>
    <w:rsid w:val="004D5C2D"/>
    <w:rsid w:val="004E0727"/>
    <w:rsid w:val="004E580B"/>
    <w:rsid w:val="00512912"/>
    <w:rsid w:val="005134F0"/>
    <w:rsid w:val="005152A8"/>
    <w:rsid w:val="00591476"/>
    <w:rsid w:val="00597982"/>
    <w:rsid w:val="005B6A09"/>
    <w:rsid w:val="005B71C0"/>
    <w:rsid w:val="005D03A7"/>
    <w:rsid w:val="005D1C2A"/>
    <w:rsid w:val="005E4935"/>
    <w:rsid w:val="00610BEE"/>
    <w:rsid w:val="00622E64"/>
    <w:rsid w:val="00634C25"/>
    <w:rsid w:val="00647784"/>
    <w:rsid w:val="006540CC"/>
    <w:rsid w:val="00655128"/>
    <w:rsid w:val="00666F2E"/>
    <w:rsid w:val="00672312"/>
    <w:rsid w:val="0069423F"/>
    <w:rsid w:val="006C41EC"/>
    <w:rsid w:val="006C477A"/>
    <w:rsid w:val="006D50AB"/>
    <w:rsid w:val="006F05C8"/>
    <w:rsid w:val="00733094"/>
    <w:rsid w:val="007337EE"/>
    <w:rsid w:val="00757B85"/>
    <w:rsid w:val="00766268"/>
    <w:rsid w:val="00766983"/>
    <w:rsid w:val="00797D27"/>
    <w:rsid w:val="007C1908"/>
    <w:rsid w:val="007C30E9"/>
    <w:rsid w:val="007D7D55"/>
    <w:rsid w:val="007E0C0B"/>
    <w:rsid w:val="007E6C2B"/>
    <w:rsid w:val="007F79AC"/>
    <w:rsid w:val="00811125"/>
    <w:rsid w:val="00813389"/>
    <w:rsid w:val="00832864"/>
    <w:rsid w:val="00844351"/>
    <w:rsid w:val="00870362"/>
    <w:rsid w:val="008746EB"/>
    <w:rsid w:val="00877DA9"/>
    <w:rsid w:val="008815AA"/>
    <w:rsid w:val="00897F1C"/>
    <w:rsid w:val="008A2C3A"/>
    <w:rsid w:val="008B39C1"/>
    <w:rsid w:val="008C2347"/>
    <w:rsid w:val="008F6979"/>
    <w:rsid w:val="00905AD6"/>
    <w:rsid w:val="0092328A"/>
    <w:rsid w:val="00923FD1"/>
    <w:rsid w:val="009307A7"/>
    <w:rsid w:val="009F452C"/>
    <w:rsid w:val="00A26E3A"/>
    <w:rsid w:val="00A31FAA"/>
    <w:rsid w:val="00A42445"/>
    <w:rsid w:val="00A45B1C"/>
    <w:rsid w:val="00A56434"/>
    <w:rsid w:val="00A93C71"/>
    <w:rsid w:val="00AA5B59"/>
    <w:rsid w:val="00AB50C6"/>
    <w:rsid w:val="00AC43B1"/>
    <w:rsid w:val="00AD4548"/>
    <w:rsid w:val="00AE03B5"/>
    <w:rsid w:val="00B230AB"/>
    <w:rsid w:val="00B33D32"/>
    <w:rsid w:val="00B47F58"/>
    <w:rsid w:val="00B56CCF"/>
    <w:rsid w:val="00B8592C"/>
    <w:rsid w:val="00BE41F6"/>
    <w:rsid w:val="00BE4C25"/>
    <w:rsid w:val="00C04917"/>
    <w:rsid w:val="00C17518"/>
    <w:rsid w:val="00C312C7"/>
    <w:rsid w:val="00C312D1"/>
    <w:rsid w:val="00C54A48"/>
    <w:rsid w:val="00C62D59"/>
    <w:rsid w:val="00C84A70"/>
    <w:rsid w:val="00C861AE"/>
    <w:rsid w:val="00C9211A"/>
    <w:rsid w:val="00CB5721"/>
    <w:rsid w:val="00CF3030"/>
    <w:rsid w:val="00D26524"/>
    <w:rsid w:val="00D4396D"/>
    <w:rsid w:val="00D53248"/>
    <w:rsid w:val="00D53E7F"/>
    <w:rsid w:val="00D54429"/>
    <w:rsid w:val="00D720B8"/>
    <w:rsid w:val="00D92AC1"/>
    <w:rsid w:val="00DA283B"/>
    <w:rsid w:val="00DA37D6"/>
    <w:rsid w:val="00DB0CC6"/>
    <w:rsid w:val="00E35E35"/>
    <w:rsid w:val="00E37324"/>
    <w:rsid w:val="00E469FF"/>
    <w:rsid w:val="00E7110F"/>
    <w:rsid w:val="00E71C6F"/>
    <w:rsid w:val="00E752B2"/>
    <w:rsid w:val="00E8110A"/>
    <w:rsid w:val="00E860E0"/>
    <w:rsid w:val="00EA7955"/>
    <w:rsid w:val="00EB10B0"/>
    <w:rsid w:val="00F233A0"/>
    <w:rsid w:val="00F41BF1"/>
    <w:rsid w:val="00F74FF7"/>
    <w:rsid w:val="00F807E1"/>
    <w:rsid w:val="00FA2CFE"/>
    <w:rsid w:val="00FD7F2D"/>
    <w:rsid w:val="00FE2574"/>
    <w:rsid w:val="00FE4B5B"/>
    <w:rsid w:val="00FE5FBD"/>
    <w:rsid w:val="00FF5B99"/>
    <w:rsid w:val="0F67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EA864A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2DF"/>
    <w:rPr>
      <w:rFonts w:eastAsiaTheme="minorEastAsia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73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7030A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73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7030A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0A78"/>
    <w:pPr>
      <w:tabs>
        <w:tab w:val="center" w:pos="4513"/>
        <w:tab w:val="right" w:pos="9026"/>
      </w:tabs>
    </w:pPr>
    <w:rPr>
      <w:rFonts w:eastAsiaTheme="minorHAns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20A78"/>
  </w:style>
  <w:style w:type="paragraph" w:styleId="Footer">
    <w:name w:val="footer"/>
    <w:basedOn w:val="Normal"/>
    <w:link w:val="FooterChar"/>
    <w:uiPriority w:val="99"/>
    <w:unhideWhenUsed/>
    <w:rsid w:val="00120A78"/>
    <w:pPr>
      <w:tabs>
        <w:tab w:val="center" w:pos="4513"/>
        <w:tab w:val="right" w:pos="9026"/>
      </w:tabs>
    </w:pPr>
    <w:rPr>
      <w:rFonts w:eastAsiaTheme="minorHAns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20A78"/>
  </w:style>
  <w:style w:type="character" w:styleId="PageNumber">
    <w:name w:val="page number"/>
    <w:basedOn w:val="DefaultParagraphFont"/>
    <w:uiPriority w:val="99"/>
    <w:semiHidden/>
    <w:unhideWhenUsed/>
    <w:rsid w:val="00FE4B5B"/>
  </w:style>
  <w:style w:type="character" w:customStyle="1" w:styleId="Heading1Char">
    <w:name w:val="Heading 1 Char"/>
    <w:basedOn w:val="DefaultParagraphFont"/>
    <w:link w:val="Heading1"/>
    <w:uiPriority w:val="9"/>
    <w:rsid w:val="00E37324"/>
    <w:rPr>
      <w:rFonts w:asciiTheme="majorHAnsi" w:eastAsiaTheme="majorEastAsia" w:hAnsiTheme="majorHAnsi" w:cstheme="majorBidi"/>
      <w:color w:val="7030A0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7324"/>
    <w:rPr>
      <w:rFonts w:asciiTheme="majorHAnsi" w:eastAsiaTheme="majorEastAsia" w:hAnsiTheme="majorHAnsi" w:cstheme="majorBidi"/>
      <w:color w:val="7030A0"/>
      <w:sz w:val="26"/>
      <w:szCs w:val="26"/>
      <w:lang w:val="en-GB"/>
    </w:rPr>
  </w:style>
  <w:style w:type="character" w:styleId="IntenseEmphasis">
    <w:name w:val="Intense Emphasis"/>
    <w:basedOn w:val="DefaultParagraphFont"/>
    <w:uiPriority w:val="21"/>
    <w:qFormat/>
    <w:rsid w:val="00E37324"/>
    <w:rPr>
      <w:i/>
      <w:iCs/>
      <w:color w:val="7030A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732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7030A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7324"/>
    <w:rPr>
      <w:rFonts w:eastAsiaTheme="minorEastAsia"/>
      <w:i/>
      <w:iCs/>
      <w:color w:val="7030A0"/>
      <w:lang w:val="en-GB"/>
    </w:rPr>
  </w:style>
  <w:style w:type="character" w:styleId="IntenseReference">
    <w:name w:val="Intense Reference"/>
    <w:basedOn w:val="DefaultParagraphFont"/>
    <w:uiPriority w:val="32"/>
    <w:qFormat/>
    <w:rsid w:val="00E37324"/>
    <w:rPr>
      <w:b/>
      <w:bCs/>
      <w:smallCaps/>
      <w:color w:val="7030A0"/>
      <w:spacing w:val="5"/>
    </w:rPr>
  </w:style>
  <w:style w:type="table" w:styleId="TableGrid">
    <w:name w:val="Table Grid"/>
    <w:basedOn w:val="TableNormal"/>
    <w:uiPriority w:val="39"/>
    <w:rsid w:val="00E81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Header">
    <w:name w:val="DAT_Header"/>
    <w:basedOn w:val="Normal"/>
    <w:qFormat/>
    <w:rsid w:val="00E37324"/>
    <w:pPr>
      <w:spacing w:after="120" w:line="312" w:lineRule="exact"/>
    </w:pPr>
    <w:rPr>
      <w:b/>
      <w:color w:val="7030A0"/>
      <w:sz w:val="27"/>
      <w:szCs w:val="27"/>
    </w:rPr>
  </w:style>
  <w:style w:type="paragraph" w:customStyle="1" w:styleId="DATSubHeader">
    <w:name w:val="DAT_SubHeader"/>
    <w:basedOn w:val="Normal"/>
    <w:qFormat/>
    <w:rsid w:val="00E37324"/>
    <w:pPr>
      <w:spacing w:before="240" w:after="120"/>
    </w:pPr>
    <w:rPr>
      <w:b/>
      <w:noProof/>
      <w:color w:val="7030A0"/>
      <w:sz w:val="23"/>
      <w:szCs w:val="23"/>
      <w:lang w:eastAsia="en-GB"/>
    </w:rPr>
  </w:style>
  <w:style w:type="paragraph" w:customStyle="1" w:styleId="DATTableSubHeader">
    <w:name w:val="DAT_Table_SubHeader"/>
    <w:basedOn w:val="Normal"/>
    <w:qFormat/>
    <w:rsid w:val="00E8110A"/>
    <w:pPr>
      <w:spacing w:before="40" w:after="120" w:line="228" w:lineRule="exact"/>
    </w:pPr>
    <w:rPr>
      <w:b/>
      <w:sz w:val="19"/>
      <w:szCs w:val="19"/>
    </w:rPr>
  </w:style>
  <w:style w:type="paragraph" w:customStyle="1" w:styleId="DATBullets">
    <w:name w:val="DAT_Bullets"/>
    <w:basedOn w:val="ListParagraph"/>
    <w:autoRedefine/>
    <w:qFormat/>
    <w:rsid w:val="009F452C"/>
    <w:pPr>
      <w:numPr>
        <w:numId w:val="2"/>
      </w:numPr>
      <w:spacing w:before="120" w:after="120" w:line="228" w:lineRule="exact"/>
      <w:contextualSpacing w:val="0"/>
      <w:jc w:val="both"/>
    </w:pPr>
    <w:rPr>
      <w:sz w:val="19"/>
      <w:szCs w:val="19"/>
    </w:rPr>
  </w:style>
  <w:style w:type="paragraph" w:customStyle="1" w:styleId="DATText">
    <w:name w:val="DAT_Text"/>
    <w:basedOn w:val="Normal"/>
    <w:qFormat/>
    <w:rsid w:val="00E8110A"/>
    <w:pPr>
      <w:spacing w:before="120" w:after="120" w:line="228" w:lineRule="exact"/>
      <w:jc w:val="both"/>
    </w:pPr>
    <w:rPr>
      <w:sz w:val="19"/>
      <w:szCs w:val="19"/>
    </w:rPr>
  </w:style>
  <w:style w:type="paragraph" w:customStyle="1" w:styleId="DATTableColHeader">
    <w:name w:val="DAT_TableColHeader"/>
    <w:basedOn w:val="DATSubHeader"/>
    <w:qFormat/>
    <w:rsid w:val="00E8110A"/>
    <w:pPr>
      <w:spacing w:before="80" w:after="80"/>
    </w:pPr>
    <w:rPr>
      <w:sz w:val="19"/>
      <w:szCs w:val="19"/>
    </w:rPr>
  </w:style>
  <w:style w:type="paragraph" w:customStyle="1" w:styleId="DATTableRowHeader">
    <w:name w:val="DAT_TableRowHeader"/>
    <w:basedOn w:val="DATTopSubHeader"/>
    <w:qFormat/>
    <w:rsid w:val="00E8110A"/>
    <w:pPr>
      <w:spacing w:before="80" w:after="80"/>
    </w:pPr>
    <w:rPr>
      <w:sz w:val="19"/>
      <w:szCs w:val="19"/>
    </w:rPr>
  </w:style>
  <w:style w:type="paragraph" w:customStyle="1" w:styleId="DATSubBullets">
    <w:name w:val="DAT_SubBullets"/>
    <w:basedOn w:val="DATBullets"/>
    <w:qFormat/>
    <w:rsid w:val="00E8110A"/>
    <w:pPr>
      <w:numPr>
        <w:ilvl w:val="1"/>
      </w:numPr>
      <w:spacing w:before="60" w:after="60"/>
      <w:ind w:left="595" w:hanging="170"/>
    </w:pPr>
  </w:style>
  <w:style w:type="paragraph" w:customStyle="1" w:styleId="DATStrongBullet">
    <w:name w:val="DAT_StrongBullet"/>
    <w:basedOn w:val="DATBullets"/>
    <w:qFormat/>
    <w:rsid w:val="00E8110A"/>
    <w:rPr>
      <w:b/>
    </w:rPr>
  </w:style>
  <w:style w:type="paragraph" w:customStyle="1" w:styleId="DATStrongText">
    <w:name w:val="DAT_StrongText"/>
    <w:basedOn w:val="DATText"/>
    <w:qFormat/>
    <w:rsid w:val="00E8110A"/>
    <w:rPr>
      <w:b/>
    </w:rPr>
  </w:style>
  <w:style w:type="paragraph" w:customStyle="1" w:styleId="DATStrongEmphasis">
    <w:name w:val="DAT_StrongEmphasis"/>
    <w:basedOn w:val="DATStrongText"/>
    <w:qFormat/>
    <w:rsid w:val="00E8110A"/>
    <w:rPr>
      <w:i/>
    </w:rPr>
  </w:style>
  <w:style w:type="paragraph" w:customStyle="1" w:styleId="DATEmphasis">
    <w:name w:val="DAT_Emphasis"/>
    <w:basedOn w:val="DATStrongEmphasis"/>
    <w:qFormat/>
    <w:rsid w:val="00E8110A"/>
    <w:rPr>
      <w:b w:val="0"/>
    </w:rPr>
  </w:style>
  <w:style w:type="paragraph" w:customStyle="1" w:styleId="DATTopSubHeader">
    <w:name w:val="DAT_TopSubHeader"/>
    <w:basedOn w:val="DATSubHeader"/>
    <w:qFormat/>
    <w:rsid w:val="00E8110A"/>
    <w:pPr>
      <w:spacing w:before="120"/>
    </w:pPr>
  </w:style>
  <w:style w:type="paragraph" w:customStyle="1" w:styleId="DATTableText">
    <w:name w:val="DAT_TableText"/>
    <w:basedOn w:val="DATText"/>
    <w:qFormat/>
    <w:rsid w:val="00E8110A"/>
    <w:pPr>
      <w:spacing w:before="80" w:after="80"/>
    </w:pPr>
  </w:style>
  <w:style w:type="paragraph" w:styleId="ListParagraph">
    <w:name w:val="List Paragraph"/>
    <w:basedOn w:val="Normal"/>
    <w:uiPriority w:val="34"/>
    <w:qFormat/>
    <w:rsid w:val="00E811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51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551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856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55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20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20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780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17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27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91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68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20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83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26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11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4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9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3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42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383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30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78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47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6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64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3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37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58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14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0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50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62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17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04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40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07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47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33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73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307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29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898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77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61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24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56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51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50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604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82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35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981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79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75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55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05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7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828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81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70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24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51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623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5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79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31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4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20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24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43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48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1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79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23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155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68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989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696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40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04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6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38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0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DCECBFE9025E4CBC752A0AA3408EEF" ma:contentTypeVersion="24" ma:contentTypeDescription="Create a new document." ma:contentTypeScope="" ma:versionID="73757a5fc184020ce1b93ab43690c479">
  <xsd:schema xmlns:xsd="http://www.w3.org/2001/XMLSchema" xmlns:xs="http://www.w3.org/2001/XMLSchema" xmlns:p="http://schemas.microsoft.com/office/2006/metadata/properties" xmlns:ns2="ba32f38a-5ee2-4ff5-be52-fd4fec1ab138" xmlns:ns3="9ce48f46-8944-451e-8066-d714647c23ee" targetNamespace="http://schemas.microsoft.com/office/2006/metadata/properties" ma:root="true" ma:fieldsID="0f348b6206c7eadf53a9f39bea9954e1" ns2:_="" ns3:_="">
    <xsd:import namespace="ba32f38a-5ee2-4ff5-be52-fd4fec1ab138"/>
    <xsd:import namespace="9ce48f46-8944-451e-8066-d714647c23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Pers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f38a-5ee2-4ff5-be52-fd4fec1ab1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23b96d4-f1d9-4996-b9c2-0f0b546e95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rson" ma:index="26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48f46-8944-451e-8066-d714647c23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b7bb9e3-6285-4acc-b654-92cc20bcd944}" ma:internalName="TaxCatchAll" ma:showField="CatchAllData" ma:web="9ce48f46-8944-451e-8066-d714647c23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e48f46-8944-451e-8066-d714647c23ee" xsi:nil="true"/>
    <lcf76f155ced4ddcb4097134ff3c332f xmlns="ba32f38a-5ee2-4ff5-be52-fd4fec1ab138">
      <Terms xmlns="http://schemas.microsoft.com/office/infopath/2007/PartnerControls"/>
    </lcf76f155ced4ddcb4097134ff3c332f>
    <Person xmlns="ba32f38a-5ee2-4ff5-be52-fd4fec1ab138">
      <UserInfo>
        <DisplayName/>
        <AccountId xsi:nil="true"/>
        <AccountType/>
      </UserInfo>
    </Person>
  </documentManagement>
</p:properties>
</file>

<file path=customXml/itemProps1.xml><?xml version="1.0" encoding="utf-8"?>
<ds:datastoreItem xmlns:ds="http://schemas.openxmlformats.org/officeDocument/2006/customXml" ds:itemID="{EA539F77-3E71-4A0C-BCC6-E2A0E12E4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f38a-5ee2-4ff5-be52-fd4fec1ab138"/>
    <ds:schemaRef ds:uri="9ce48f46-8944-451e-8066-d714647c23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1BAC6D-11DA-4B63-94DA-79080FC94E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A400DA-D5F4-40C6-8B7B-590F2DCD16E5}">
  <ds:schemaRefs>
    <ds:schemaRef ds:uri="http://schemas.microsoft.com/office/2006/metadata/properties"/>
    <ds:schemaRef ds:uri="http://schemas.microsoft.com/office/infopath/2007/PartnerControls"/>
    <ds:schemaRef ds:uri="9ce48f46-8944-451e-8066-d714647c23ee"/>
    <ds:schemaRef ds:uri="ba32f38a-5ee2-4ff5-be52-fd4fec1ab1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Proctor</dc:creator>
  <cp:keywords/>
  <dc:description/>
  <cp:lastModifiedBy>Rachel Roberts - Staff - DFA</cp:lastModifiedBy>
  <cp:revision>2</cp:revision>
  <cp:lastPrinted>2025-07-16T08:50:00Z</cp:lastPrinted>
  <dcterms:created xsi:type="dcterms:W3CDTF">2026-07-19T12:22:00Z</dcterms:created>
  <dcterms:modified xsi:type="dcterms:W3CDTF">2026-07-19T12:22:00Z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0x01010088DCECBFE9025E4CBC752A0AA3408EEF</vt:lpwstr>
  </property>
  <property fmtid="{D5CDD505-2E9C-101B-9397-08002B2CF9AE}" pid="3" name="MediaServiceImageTags">
    <vt:lpwstr/>
  </property>
</Properties>
</file>